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8B69E" w14:textId="77777777" w:rsidR="00352250" w:rsidRPr="00352250" w:rsidRDefault="00352250" w:rsidP="00352250">
      <w:pPr>
        <w:ind w:firstLineChars="298" w:firstLine="838"/>
        <w:jc w:val="center"/>
        <w:rPr>
          <w:rFonts w:ascii="Arial" w:hAnsi="Arial" w:cs="Arial"/>
          <w:b/>
          <w:color w:val="000000" w:themeColor="text1"/>
          <w:sz w:val="28"/>
          <w:szCs w:val="28"/>
          <w:shd w:val="clear" w:color="auto" w:fill="F7F8FA"/>
        </w:rPr>
      </w:pPr>
      <w:r w:rsidRPr="00352250">
        <w:rPr>
          <w:rFonts w:ascii="Arial" w:hAnsi="Arial" w:cs="Arial"/>
          <w:b/>
          <w:color w:val="000000" w:themeColor="text1"/>
          <w:sz w:val="28"/>
          <w:szCs w:val="28"/>
          <w:shd w:val="clear" w:color="auto" w:fill="F7F8FA"/>
        </w:rPr>
        <w:t xml:space="preserve">Software </w:t>
      </w:r>
      <w:r w:rsidRPr="00352250">
        <w:rPr>
          <w:rFonts w:ascii="Arial" w:hAnsi="Arial" w:cs="Arial" w:hint="eastAsia"/>
          <w:b/>
          <w:color w:val="000000" w:themeColor="text1"/>
          <w:sz w:val="28"/>
          <w:szCs w:val="28"/>
          <w:shd w:val="clear" w:color="auto" w:fill="F7F8FA"/>
        </w:rPr>
        <w:t>O</w:t>
      </w:r>
      <w:r w:rsidR="007366AA" w:rsidRPr="00352250">
        <w:rPr>
          <w:rFonts w:ascii="Arial" w:hAnsi="Arial" w:cs="Arial"/>
          <w:b/>
          <w:color w:val="000000" w:themeColor="text1"/>
          <w:sz w:val="28"/>
          <w:szCs w:val="28"/>
          <w:shd w:val="clear" w:color="auto" w:fill="F7F8FA"/>
        </w:rPr>
        <w:t>ne</w:t>
      </w:r>
      <w:r w:rsidRPr="00352250">
        <w:rPr>
          <w:rFonts w:ascii="Arial" w:hAnsi="Arial" w:cs="Arial"/>
          <w:b/>
          <w:color w:val="000000" w:themeColor="text1"/>
          <w:sz w:val="28"/>
          <w:szCs w:val="28"/>
          <w:shd w:val="clear" w:color="auto" w:fill="F7F8FA"/>
        </w:rPr>
        <w:t xml:space="preserve"> </w:t>
      </w:r>
      <w:r w:rsidRPr="00352250">
        <w:rPr>
          <w:rFonts w:ascii="Arial" w:hAnsi="Arial" w:cs="Arial" w:hint="eastAsia"/>
          <w:b/>
          <w:color w:val="000000" w:themeColor="text1"/>
          <w:sz w:val="28"/>
          <w:szCs w:val="28"/>
          <w:shd w:val="clear" w:color="auto" w:fill="F7F8FA"/>
        </w:rPr>
        <w:t>K</w:t>
      </w:r>
      <w:r w:rsidRPr="00352250">
        <w:rPr>
          <w:rFonts w:ascii="Arial" w:hAnsi="Arial" w:cs="Arial"/>
          <w:b/>
          <w:color w:val="000000" w:themeColor="text1"/>
          <w:sz w:val="28"/>
          <w:szCs w:val="28"/>
          <w:shd w:val="clear" w:color="auto" w:fill="F7F8FA"/>
        </w:rPr>
        <w:t xml:space="preserve">ey </w:t>
      </w:r>
      <w:r w:rsidRPr="00352250">
        <w:rPr>
          <w:rFonts w:ascii="Arial" w:hAnsi="Arial" w:cs="Arial" w:hint="eastAsia"/>
          <w:b/>
          <w:color w:val="000000" w:themeColor="text1"/>
          <w:sz w:val="28"/>
          <w:szCs w:val="28"/>
          <w:shd w:val="clear" w:color="auto" w:fill="F7F8FA"/>
        </w:rPr>
        <w:t>B</w:t>
      </w:r>
      <w:r w:rsidR="00382892" w:rsidRPr="00352250">
        <w:rPr>
          <w:rFonts w:ascii="Arial" w:hAnsi="Arial" w:cs="Arial"/>
          <w:b/>
          <w:color w:val="000000" w:themeColor="text1"/>
          <w:sz w:val="28"/>
          <w:szCs w:val="28"/>
          <w:shd w:val="clear" w:color="auto" w:fill="F7F8FA"/>
        </w:rPr>
        <w:t>urn</w:t>
      </w:r>
      <w:r w:rsidRPr="00352250">
        <w:rPr>
          <w:rFonts w:ascii="Arial" w:hAnsi="Arial" w:cs="Arial" w:hint="eastAsia"/>
          <w:b/>
          <w:color w:val="000000" w:themeColor="text1"/>
          <w:sz w:val="28"/>
          <w:szCs w:val="28"/>
          <w:shd w:val="clear" w:color="auto" w:fill="F7F8FA"/>
        </w:rPr>
        <w:t>ing</w:t>
      </w:r>
      <w:r w:rsidR="00382892" w:rsidRPr="00352250">
        <w:rPr>
          <w:rFonts w:ascii="Arial" w:hAnsi="Arial" w:cs="Arial"/>
          <w:b/>
          <w:color w:val="000000" w:themeColor="text1"/>
          <w:sz w:val="28"/>
          <w:szCs w:val="28"/>
          <w:shd w:val="clear" w:color="auto" w:fill="F7F8FA"/>
        </w:rPr>
        <w:t xml:space="preserve"> </w:t>
      </w:r>
      <w:r w:rsidRPr="00352250">
        <w:rPr>
          <w:rFonts w:ascii="Arial" w:hAnsi="Arial" w:cs="Arial" w:hint="eastAsia"/>
          <w:b/>
          <w:color w:val="000000" w:themeColor="text1"/>
          <w:sz w:val="28"/>
          <w:szCs w:val="28"/>
          <w:shd w:val="clear" w:color="auto" w:fill="F7F8FA"/>
        </w:rPr>
        <w:t>Procedures</w:t>
      </w:r>
    </w:p>
    <w:p w14:paraId="27728BEA" w14:textId="6140E23F" w:rsidR="00F51BA1" w:rsidRPr="007366AA" w:rsidRDefault="00352250" w:rsidP="00352250">
      <w:pPr>
        <w:ind w:firstLineChars="298" w:firstLine="715"/>
        <w:jc w:val="center"/>
        <w:rPr>
          <w:rStyle w:val="fontstyle11"/>
          <w:rFonts w:ascii="Arial" w:eastAsia="楷体" w:hAnsi="Arial" w:cs="Arial" w:hint="default"/>
          <w:color w:val="000000" w:themeColor="text1"/>
          <w:sz w:val="24"/>
          <w:szCs w:val="24"/>
        </w:rPr>
      </w:pPr>
      <w:r>
        <w:rPr>
          <w:rFonts w:ascii="Arial" w:hAnsi="Arial" w:cs="Arial" w:hint="eastAsia"/>
          <w:color w:val="000000" w:themeColor="text1"/>
          <w:sz w:val="24"/>
          <w:szCs w:val="24"/>
          <w:shd w:val="clear" w:color="auto" w:fill="F7F8FA"/>
        </w:rPr>
        <w:t xml:space="preserve">Model: </w:t>
      </w:r>
      <w:r w:rsidR="008B1D9D">
        <w:rPr>
          <w:rStyle w:val="10"/>
          <w:rFonts w:ascii="Arial" w:hAnsi="Arial" w:cs="Arial" w:hint="eastAsia"/>
          <w:color w:val="000000" w:themeColor="text1"/>
          <w:sz w:val="24"/>
          <w:szCs w:val="24"/>
        </w:rPr>
        <w:t>UCDDS</w:t>
      </w:r>
      <w:r w:rsidR="005274D1" w:rsidRPr="007366AA">
        <w:rPr>
          <w:rFonts w:ascii="Arial" w:hAnsi="Arial" w:cs="Arial"/>
          <w:color w:val="000000" w:themeColor="text1"/>
          <w:sz w:val="24"/>
          <w:szCs w:val="24"/>
        </w:rPr>
        <w:br/>
      </w:r>
    </w:p>
    <w:p w14:paraId="706E528B" w14:textId="77777777" w:rsidR="00BC12CE" w:rsidRPr="007366AA" w:rsidRDefault="00382892" w:rsidP="00382892">
      <w:pPr>
        <w:pStyle w:val="tgt"/>
        <w:shd w:val="clear" w:color="auto" w:fill="F7F8FA"/>
        <w:spacing w:before="0" w:beforeAutospacing="0" w:after="0" w:afterAutospacing="0" w:line="300" w:lineRule="atLeast"/>
        <w:jc w:val="both"/>
        <w:rPr>
          <w:rStyle w:val="tgt1"/>
          <w:rFonts w:ascii="Arial" w:hAnsi="Arial" w:cs="Arial"/>
          <w:color w:val="000000" w:themeColor="text1"/>
          <w:sz w:val="20"/>
          <w:szCs w:val="20"/>
        </w:rPr>
      </w:pPr>
      <w:r w:rsidRPr="007366AA">
        <w:rPr>
          <w:rStyle w:val="tgt1"/>
          <w:rFonts w:ascii="Arial" w:hAnsi="Arial" w:cs="Arial"/>
          <w:color w:val="000000" w:themeColor="text1"/>
          <w:sz w:val="20"/>
          <w:szCs w:val="20"/>
        </w:rPr>
        <w:t>Preparation conditions:</w:t>
      </w:r>
    </w:p>
    <w:p w14:paraId="536183B9" w14:textId="77777777" w:rsidR="00BC12CE" w:rsidRPr="007366AA" w:rsidRDefault="00BC12CE" w:rsidP="00382892">
      <w:pPr>
        <w:pStyle w:val="tgt"/>
        <w:shd w:val="clear" w:color="auto" w:fill="F7F8FA"/>
        <w:spacing w:before="0" w:beforeAutospacing="0" w:after="0" w:afterAutospacing="0" w:line="300" w:lineRule="atLeast"/>
        <w:jc w:val="both"/>
        <w:rPr>
          <w:rStyle w:val="tgt1"/>
          <w:rFonts w:ascii="Arial" w:hAnsi="Arial" w:cs="Arial"/>
          <w:color w:val="000000" w:themeColor="text1"/>
          <w:sz w:val="20"/>
          <w:szCs w:val="20"/>
        </w:rPr>
      </w:pPr>
      <w:r w:rsidRPr="007366AA">
        <w:rPr>
          <w:rStyle w:val="tgt1"/>
          <w:rFonts w:ascii="Arial" w:hAnsi="Arial" w:cs="Arial"/>
          <w:color w:val="000000" w:themeColor="text1"/>
          <w:sz w:val="20"/>
          <w:szCs w:val="20"/>
        </w:rPr>
        <w:t>Computer R</w:t>
      </w:r>
      <w:r w:rsidR="00382892" w:rsidRPr="007366AA">
        <w:rPr>
          <w:rStyle w:val="tgt1"/>
          <w:rFonts w:ascii="Arial" w:hAnsi="Arial" w:cs="Arial"/>
          <w:color w:val="000000" w:themeColor="text1"/>
          <w:sz w:val="20"/>
          <w:szCs w:val="20"/>
        </w:rPr>
        <w:t>equired by the burn software: Win10-x64 operating system</w:t>
      </w:r>
      <w:r w:rsidR="00781B45">
        <w:rPr>
          <w:rStyle w:val="tgt1"/>
          <w:rFonts w:ascii="Arial" w:hAnsi="Arial" w:cs="Arial" w:hint="eastAsia"/>
          <w:color w:val="000000" w:themeColor="text1"/>
          <w:sz w:val="20"/>
          <w:szCs w:val="20"/>
        </w:rPr>
        <w:t xml:space="preserve"> computers</w:t>
      </w:r>
      <w:r w:rsidRPr="007366AA">
        <w:rPr>
          <w:rStyle w:val="tgt1"/>
          <w:rFonts w:ascii="Arial" w:hAnsi="Arial" w:cs="Arial"/>
          <w:color w:val="000000" w:themeColor="text1"/>
          <w:sz w:val="20"/>
          <w:szCs w:val="20"/>
        </w:rPr>
        <w:t>.</w:t>
      </w:r>
    </w:p>
    <w:p w14:paraId="5F073954" w14:textId="77777777" w:rsidR="00382892" w:rsidRPr="007366AA" w:rsidRDefault="00781B45" w:rsidP="00382892">
      <w:pPr>
        <w:pStyle w:val="tgt"/>
        <w:shd w:val="clear" w:color="auto" w:fill="F7F8FA"/>
        <w:spacing w:before="0" w:beforeAutospacing="0" w:after="0" w:afterAutospacing="0" w:line="300" w:lineRule="atLeast"/>
        <w:jc w:val="both"/>
        <w:rPr>
          <w:rFonts w:ascii="Arial" w:hAnsi="Arial" w:cs="Arial"/>
          <w:color w:val="000000" w:themeColor="text1"/>
          <w:sz w:val="20"/>
          <w:szCs w:val="20"/>
        </w:rPr>
      </w:pPr>
      <w:r>
        <w:rPr>
          <w:rStyle w:val="tgt1"/>
          <w:rFonts w:ascii="Arial" w:hAnsi="Arial" w:cs="Arial"/>
          <w:color w:val="000000" w:themeColor="text1"/>
          <w:sz w:val="20"/>
          <w:szCs w:val="20"/>
        </w:rPr>
        <w:t>Connect</w:t>
      </w:r>
      <w:r>
        <w:rPr>
          <w:rStyle w:val="tgt1"/>
          <w:rFonts w:ascii="Arial" w:hAnsi="Arial" w:cs="Arial" w:hint="eastAsia"/>
          <w:color w:val="000000" w:themeColor="text1"/>
          <w:sz w:val="20"/>
          <w:szCs w:val="20"/>
        </w:rPr>
        <w:t xml:space="preserve"> </w:t>
      </w:r>
      <w:r w:rsidR="00BC12CE" w:rsidRPr="007366AA">
        <w:rPr>
          <w:rStyle w:val="tgt1"/>
          <w:rFonts w:ascii="Arial" w:hAnsi="Arial" w:cs="Arial"/>
          <w:color w:val="000000" w:themeColor="text1"/>
          <w:sz w:val="20"/>
          <w:szCs w:val="20"/>
        </w:rPr>
        <w:t xml:space="preserve">normally, </w:t>
      </w:r>
      <w:r w:rsidR="00382892" w:rsidRPr="007366AA">
        <w:rPr>
          <w:rStyle w:val="tgt1"/>
          <w:rFonts w:ascii="Arial" w:hAnsi="Arial" w:cs="Arial"/>
          <w:color w:val="000000" w:themeColor="text1"/>
          <w:sz w:val="20"/>
          <w:szCs w:val="20"/>
        </w:rPr>
        <w:t>the one key burning tool has the new version of FW included in the program, there is no need to choose FW.</w:t>
      </w:r>
      <w:r w:rsidR="00BC12CE" w:rsidRPr="007366AA">
        <w:rPr>
          <w:rFonts w:ascii="Arial" w:hAnsi="Arial" w:cs="Arial"/>
          <w:color w:val="000000" w:themeColor="text1"/>
          <w:sz w:val="20"/>
          <w:szCs w:val="20"/>
        </w:rPr>
        <w:t xml:space="preserve"> </w:t>
      </w:r>
      <w:r w:rsidR="00382892" w:rsidRPr="007366AA">
        <w:rPr>
          <w:rStyle w:val="tgt1"/>
          <w:rFonts w:ascii="Arial" w:hAnsi="Arial" w:cs="Arial"/>
          <w:color w:val="000000" w:themeColor="text1"/>
          <w:sz w:val="20"/>
          <w:szCs w:val="20"/>
        </w:rPr>
        <w:t>The burned FW version was: 48.1.16.48</w:t>
      </w:r>
    </w:p>
    <w:p w14:paraId="332F45A6" w14:textId="77777777" w:rsidR="00BC12CE" w:rsidRPr="007366AA" w:rsidRDefault="00BC12CE" w:rsidP="007366AA">
      <w:pPr>
        <w:ind w:firstLineChars="298" w:firstLine="596"/>
        <w:rPr>
          <w:rStyle w:val="fontstyle31"/>
          <w:rFonts w:ascii="Arial" w:eastAsia="楷体" w:hAnsi="Arial" w:cs="Arial"/>
          <w:color w:val="000000" w:themeColor="text1"/>
          <w:sz w:val="20"/>
          <w:szCs w:val="20"/>
        </w:rPr>
      </w:pPr>
    </w:p>
    <w:p w14:paraId="378FCDFE" w14:textId="77777777" w:rsidR="00BC12CE" w:rsidRPr="007366AA" w:rsidRDefault="00BC12CE" w:rsidP="00BC12CE">
      <w:pPr>
        <w:pStyle w:val="tgt"/>
        <w:shd w:val="clear" w:color="auto" w:fill="F7F8FA"/>
        <w:spacing w:before="0" w:beforeAutospacing="0" w:after="0" w:afterAutospacing="0" w:line="300" w:lineRule="atLeast"/>
        <w:jc w:val="both"/>
        <w:rPr>
          <w:rFonts w:ascii="Arial" w:hAnsi="Arial" w:cs="Arial"/>
          <w:color w:val="000000" w:themeColor="text1"/>
          <w:sz w:val="20"/>
          <w:szCs w:val="20"/>
        </w:rPr>
      </w:pPr>
      <w:r w:rsidRPr="007366AA">
        <w:rPr>
          <w:rStyle w:val="tgt1"/>
          <w:rFonts w:ascii="Arial" w:hAnsi="Arial" w:cs="Arial"/>
          <w:color w:val="000000" w:themeColor="text1"/>
          <w:sz w:val="20"/>
          <w:szCs w:val="20"/>
        </w:rPr>
        <w:t>Connect the device to the computer host, and keep the device on state.</w:t>
      </w:r>
    </w:p>
    <w:p w14:paraId="22DE5733" w14:textId="77777777" w:rsidR="00BC12CE" w:rsidRDefault="00BC12CE" w:rsidP="00BC12CE">
      <w:pPr>
        <w:pStyle w:val="tgt"/>
        <w:shd w:val="clear" w:color="auto" w:fill="F7F8FA"/>
        <w:spacing w:before="0" w:beforeAutospacing="0" w:after="0" w:afterAutospacing="0" w:line="300" w:lineRule="atLeast"/>
        <w:jc w:val="both"/>
        <w:rPr>
          <w:rStyle w:val="tgt1"/>
          <w:rFonts w:ascii="Arial" w:hAnsi="Arial" w:cs="Arial"/>
          <w:color w:val="000000" w:themeColor="text1"/>
          <w:sz w:val="20"/>
          <w:szCs w:val="20"/>
        </w:rPr>
      </w:pPr>
      <w:r w:rsidRPr="007366AA">
        <w:rPr>
          <w:rStyle w:val="tgt1"/>
          <w:rFonts w:ascii="Arial" w:hAnsi="Arial" w:cs="Arial"/>
          <w:color w:val="000000" w:themeColor="text1"/>
          <w:sz w:val="20"/>
          <w:szCs w:val="20"/>
        </w:rPr>
        <w:t>Note: (please connect docking to the computer directly, do not connect to the computer through the HUB, only one docking connect when burning, no other USB devices in order to  to avoid errors)</w:t>
      </w:r>
    </w:p>
    <w:p w14:paraId="46C415C5" w14:textId="77777777" w:rsidR="00781B45" w:rsidRPr="007366AA" w:rsidRDefault="00781B45" w:rsidP="00BC12CE">
      <w:pPr>
        <w:pStyle w:val="tgt"/>
        <w:shd w:val="clear" w:color="auto" w:fill="F7F8FA"/>
        <w:spacing w:before="0" w:beforeAutospacing="0" w:after="0" w:afterAutospacing="0" w:line="300" w:lineRule="atLeast"/>
        <w:jc w:val="both"/>
        <w:rPr>
          <w:rFonts w:ascii="Arial" w:hAnsi="Arial" w:cs="Arial"/>
          <w:color w:val="000000" w:themeColor="text1"/>
          <w:sz w:val="20"/>
          <w:szCs w:val="20"/>
        </w:rPr>
      </w:pPr>
    </w:p>
    <w:p w14:paraId="6B840307" w14:textId="77777777" w:rsidR="00BC12CE" w:rsidRPr="007366AA" w:rsidRDefault="00BC12CE" w:rsidP="00BC12CE">
      <w:pPr>
        <w:pStyle w:val="tgt"/>
        <w:shd w:val="clear" w:color="auto" w:fill="F7F8FA"/>
        <w:spacing w:before="0" w:beforeAutospacing="0" w:after="0" w:afterAutospacing="0" w:line="300" w:lineRule="atLeast"/>
        <w:jc w:val="both"/>
        <w:rPr>
          <w:rFonts w:ascii="Arial" w:hAnsi="Arial" w:cs="Arial"/>
          <w:color w:val="000000" w:themeColor="text1"/>
          <w:sz w:val="20"/>
          <w:szCs w:val="20"/>
        </w:rPr>
      </w:pPr>
      <w:r w:rsidRPr="007366AA">
        <w:rPr>
          <w:rStyle w:val="tgt1"/>
          <w:rFonts w:ascii="Arial" w:hAnsi="Arial" w:cs="Arial"/>
          <w:color w:val="000000" w:themeColor="text1"/>
          <w:sz w:val="20"/>
          <w:szCs w:val="20"/>
        </w:rPr>
        <w:t>Step 1: open the tool, then open </w:t>
      </w:r>
    </w:p>
    <w:p w14:paraId="427502ED" w14:textId="77777777" w:rsidR="00BC12CE" w:rsidRPr="007366AA" w:rsidRDefault="00BC12CE" w:rsidP="00BC12CE">
      <w:pPr>
        <w:pStyle w:val="tgt"/>
        <w:shd w:val="clear" w:color="auto" w:fill="F7F8FA"/>
        <w:spacing w:before="0" w:beforeAutospacing="0" w:after="0" w:afterAutospacing="0" w:line="300" w:lineRule="atLeast"/>
        <w:jc w:val="both"/>
        <w:rPr>
          <w:rFonts w:ascii="Arial" w:hAnsi="Arial" w:cs="Arial"/>
          <w:color w:val="000000" w:themeColor="text1"/>
          <w:sz w:val="20"/>
          <w:szCs w:val="20"/>
        </w:rPr>
      </w:pPr>
      <w:r w:rsidRPr="007366AA">
        <w:rPr>
          <w:rStyle w:val="tgt1"/>
          <w:rFonts w:ascii="Arial" w:hAnsi="Arial" w:cs="Arial"/>
          <w:color w:val="000000" w:themeColor="text1"/>
          <w:sz w:val="20"/>
          <w:szCs w:val="20"/>
        </w:rPr>
        <w:t xml:space="preserve">this executable file, </w:t>
      </w:r>
      <w:r w:rsidRPr="007366AA">
        <w:rPr>
          <w:rStyle w:val="fontstyle31"/>
          <w:rFonts w:ascii="Arial" w:eastAsia="楷体" w:hAnsi="Arial" w:cs="Arial"/>
          <w:color w:val="000000" w:themeColor="text1"/>
          <w:sz w:val="20"/>
          <w:szCs w:val="20"/>
        </w:rPr>
        <w:t>FirmwareOneKeyUpdate.EXE.</w:t>
      </w:r>
      <w:r w:rsidRPr="007366AA">
        <w:rPr>
          <w:rStyle w:val="tgt1"/>
          <w:rFonts w:ascii="Arial" w:hAnsi="Arial" w:cs="Arial"/>
          <w:color w:val="000000" w:themeColor="text1"/>
          <w:sz w:val="20"/>
          <w:szCs w:val="20"/>
        </w:rPr>
        <w:t>.</w:t>
      </w:r>
    </w:p>
    <w:p w14:paraId="1DFE20C8" w14:textId="77777777" w:rsidR="00BC12CE" w:rsidRPr="007366AA" w:rsidRDefault="00BC12CE" w:rsidP="007366AA">
      <w:pPr>
        <w:ind w:firstLineChars="298" w:firstLine="596"/>
        <w:rPr>
          <w:rStyle w:val="fontstyle31"/>
          <w:rFonts w:ascii="Arial" w:eastAsia="楷体" w:hAnsi="Arial" w:cs="Arial"/>
          <w:color w:val="000000" w:themeColor="text1"/>
          <w:sz w:val="20"/>
          <w:szCs w:val="20"/>
        </w:rPr>
      </w:pPr>
    </w:p>
    <w:p w14:paraId="393C549A" w14:textId="77777777" w:rsidR="00781B45" w:rsidRDefault="009718BA" w:rsidP="007366AA">
      <w:pPr>
        <w:ind w:firstLineChars="249" w:firstLine="498"/>
        <w:rPr>
          <w:rFonts w:ascii="Arial" w:eastAsia="楷体" w:hAnsi="Arial" w:cs="Arial"/>
          <w:color w:val="000000" w:themeColor="text1"/>
          <w:sz w:val="20"/>
          <w:szCs w:val="20"/>
        </w:rPr>
      </w:pPr>
      <w:r w:rsidRPr="007366AA">
        <w:rPr>
          <w:rFonts w:ascii="Arial" w:eastAsia="楷体" w:hAnsi="Arial" w:cs="Arial"/>
          <w:noProof/>
          <w:color w:val="000000" w:themeColor="text1"/>
          <w:sz w:val="20"/>
          <w:szCs w:val="20"/>
        </w:rPr>
        <w:drawing>
          <wp:inline distT="0" distB="0" distL="0" distR="0" wp14:anchorId="47F8B920" wp14:editId="2BE2D3B9">
            <wp:extent cx="1616710" cy="1382395"/>
            <wp:effectExtent l="19050" t="0" r="254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616710" cy="1382395"/>
                    </a:xfrm>
                    <a:prstGeom prst="rect">
                      <a:avLst/>
                    </a:prstGeom>
                    <a:noFill/>
                    <a:ln w="9525">
                      <a:noFill/>
                      <a:miter lim="800000"/>
                      <a:headEnd/>
                      <a:tailEnd/>
                    </a:ln>
                  </pic:spPr>
                </pic:pic>
              </a:graphicData>
            </a:graphic>
          </wp:inline>
        </w:drawing>
      </w:r>
    </w:p>
    <w:p w14:paraId="5A865769" w14:textId="77777777" w:rsidR="00BC12CE" w:rsidRPr="00781B45" w:rsidRDefault="00BC12CE" w:rsidP="00781B45">
      <w:pPr>
        <w:ind w:firstLineChars="249" w:firstLine="498"/>
        <w:rPr>
          <w:rFonts w:ascii="Arial" w:eastAsia="楷体" w:hAnsi="Arial" w:cs="Arial"/>
          <w:color w:val="000000" w:themeColor="text1"/>
          <w:sz w:val="20"/>
          <w:szCs w:val="20"/>
        </w:rPr>
      </w:pPr>
      <w:r w:rsidRPr="007366AA">
        <w:rPr>
          <w:rFonts w:ascii="Arial" w:hAnsi="Arial" w:cs="Arial"/>
          <w:color w:val="000000" w:themeColor="text1"/>
          <w:sz w:val="20"/>
          <w:szCs w:val="20"/>
          <w:shd w:val="clear" w:color="auto" w:fill="F7F8FA"/>
        </w:rPr>
        <w:t>Step 2: After opening the above executable file, the following software burning interface appears, and then click "OK"</w:t>
      </w:r>
    </w:p>
    <w:p w14:paraId="6ED42B36" w14:textId="77777777" w:rsidR="008F328F" w:rsidRPr="007366AA" w:rsidRDefault="008F328F" w:rsidP="007366AA">
      <w:pPr>
        <w:ind w:firstLineChars="249" w:firstLine="498"/>
        <w:rPr>
          <w:rFonts w:ascii="Arial" w:eastAsia="宋体" w:hAnsi="Arial" w:cs="Arial"/>
          <w:color w:val="000000" w:themeColor="text1"/>
          <w:sz w:val="20"/>
          <w:szCs w:val="20"/>
        </w:rPr>
      </w:pPr>
      <w:r w:rsidRPr="007366AA">
        <w:rPr>
          <w:rFonts w:ascii="Arial" w:eastAsia="宋体" w:hAnsi="Arial" w:cs="Arial"/>
          <w:noProof/>
          <w:color w:val="000000" w:themeColor="text1"/>
          <w:sz w:val="20"/>
          <w:szCs w:val="20"/>
        </w:rPr>
        <w:drawing>
          <wp:inline distT="0" distB="0" distL="0" distR="0" wp14:anchorId="37E1248B" wp14:editId="5343B526">
            <wp:extent cx="4191635" cy="95123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4191635" cy="951230"/>
                    </a:xfrm>
                    <a:prstGeom prst="rect">
                      <a:avLst/>
                    </a:prstGeom>
                    <a:noFill/>
                    <a:ln w="9525">
                      <a:noFill/>
                      <a:miter lim="800000"/>
                      <a:headEnd/>
                      <a:tailEnd/>
                    </a:ln>
                  </pic:spPr>
                </pic:pic>
              </a:graphicData>
            </a:graphic>
          </wp:inline>
        </w:drawing>
      </w:r>
    </w:p>
    <w:p w14:paraId="5C8AAF2D" w14:textId="77777777" w:rsidR="009812E9" w:rsidRPr="007366AA" w:rsidRDefault="009812E9" w:rsidP="007366AA">
      <w:pPr>
        <w:ind w:firstLineChars="249" w:firstLine="498"/>
        <w:rPr>
          <w:rFonts w:ascii="Arial" w:eastAsia="楷体" w:hAnsi="Arial" w:cs="Arial"/>
          <w:color w:val="000000" w:themeColor="text1"/>
          <w:sz w:val="20"/>
          <w:szCs w:val="20"/>
        </w:rPr>
      </w:pPr>
    </w:p>
    <w:p w14:paraId="4F6F353A" w14:textId="77777777" w:rsidR="00BC12CE" w:rsidRPr="007366AA" w:rsidRDefault="00BC12CE" w:rsidP="007366AA">
      <w:pPr>
        <w:ind w:firstLineChars="249" w:firstLine="498"/>
        <w:rPr>
          <w:rFonts w:ascii="Arial" w:eastAsia="宋体" w:hAnsi="Arial" w:cs="Arial"/>
          <w:color w:val="000000" w:themeColor="text1"/>
          <w:sz w:val="20"/>
          <w:szCs w:val="20"/>
        </w:rPr>
      </w:pPr>
      <w:r w:rsidRPr="007366AA">
        <w:rPr>
          <w:rFonts w:ascii="Arial" w:hAnsi="Arial" w:cs="Arial"/>
          <w:color w:val="000000" w:themeColor="text1"/>
          <w:sz w:val="20"/>
          <w:szCs w:val="20"/>
          <w:shd w:val="clear" w:color="auto" w:fill="F7F8FA"/>
        </w:rPr>
        <w:t>Step 3: The following picture pops up and click OK</w:t>
      </w:r>
    </w:p>
    <w:p w14:paraId="7859D0C7" w14:textId="77777777" w:rsidR="008F328F" w:rsidRPr="007366AA" w:rsidRDefault="008F328F" w:rsidP="007366AA">
      <w:pPr>
        <w:ind w:firstLineChars="249" w:firstLine="498"/>
        <w:rPr>
          <w:rFonts w:ascii="Arial" w:eastAsia="宋体" w:hAnsi="Arial" w:cs="Arial"/>
          <w:color w:val="000000" w:themeColor="text1"/>
          <w:sz w:val="20"/>
          <w:szCs w:val="20"/>
        </w:rPr>
      </w:pPr>
      <w:r w:rsidRPr="007366AA">
        <w:rPr>
          <w:rFonts w:ascii="Arial" w:eastAsia="宋体" w:hAnsi="Arial" w:cs="Arial"/>
          <w:noProof/>
          <w:color w:val="000000" w:themeColor="text1"/>
          <w:sz w:val="20"/>
          <w:szCs w:val="20"/>
        </w:rPr>
        <w:drawing>
          <wp:inline distT="0" distB="0" distL="0" distR="0" wp14:anchorId="678945AC" wp14:editId="1842D3A5">
            <wp:extent cx="5274310" cy="619534"/>
            <wp:effectExtent l="19050" t="0" r="2540" b="0"/>
            <wp:docPr id="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274310" cy="619534"/>
                    </a:xfrm>
                    <a:prstGeom prst="rect">
                      <a:avLst/>
                    </a:prstGeom>
                    <a:noFill/>
                    <a:ln w="9525">
                      <a:noFill/>
                      <a:miter lim="800000"/>
                      <a:headEnd/>
                      <a:tailEnd/>
                    </a:ln>
                  </pic:spPr>
                </pic:pic>
              </a:graphicData>
            </a:graphic>
          </wp:inline>
        </w:drawing>
      </w:r>
    </w:p>
    <w:p w14:paraId="28AB52E9" w14:textId="77777777" w:rsidR="00BC12CE" w:rsidRPr="007366AA" w:rsidRDefault="00BC12CE" w:rsidP="007366AA">
      <w:pPr>
        <w:ind w:firstLineChars="249" w:firstLine="498"/>
        <w:rPr>
          <w:rFonts w:ascii="Arial" w:eastAsia="宋体" w:hAnsi="Arial" w:cs="Arial"/>
          <w:color w:val="000000" w:themeColor="text1"/>
          <w:sz w:val="20"/>
          <w:szCs w:val="20"/>
        </w:rPr>
      </w:pPr>
      <w:r w:rsidRPr="007366AA">
        <w:rPr>
          <w:rFonts w:ascii="Arial" w:hAnsi="Arial" w:cs="Arial"/>
          <w:color w:val="000000" w:themeColor="text1"/>
          <w:sz w:val="20"/>
          <w:szCs w:val="20"/>
          <w:shd w:val="clear" w:color="auto" w:fill="F7F8FA"/>
        </w:rPr>
        <w:t>Step 4: Wait a moment, the burning is completed, and the following picture pops up. Click OK and unplug the docking to complete the burning.</w:t>
      </w:r>
    </w:p>
    <w:p w14:paraId="4F988EC8" w14:textId="77777777" w:rsidR="006E15A5" w:rsidRDefault="006E15A5" w:rsidP="007366AA">
      <w:pPr>
        <w:ind w:firstLineChars="249" w:firstLine="498"/>
        <w:rPr>
          <w:rFonts w:ascii="Arial" w:eastAsia="宋体" w:hAnsi="Arial" w:cs="Arial"/>
          <w:color w:val="000000" w:themeColor="text1"/>
          <w:sz w:val="20"/>
          <w:szCs w:val="20"/>
        </w:rPr>
      </w:pPr>
      <w:r w:rsidRPr="007366AA">
        <w:rPr>
          <w:rFonts w:ascii="Arial" w:eastAsia="宋体" w:hAnsi="Arial" w:cs="Arial"/>
          <w:noProof/>
          <w:color w:val="000000" w:themeColor="text1"/>
          <w:sz w:val="20"/>
          <w:szCs w:val="20"/>
        </w:rPr>
        <w:drawing>
          <wp:inline distT="0" distB="0" distL="0" distR="0" wp14:anchorId="56BE1398" wp14:editId="55027FF7">
            <wp:extent cx="4476750" cy="951230"/>
            <wp:effectExtent l="19050" t="0" r="0" b="0"/>
            <wp:docPr id="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4476750" cy="951230"/>
                    </a:xfrm>
                    <a:prstGeom prst="rect">
                      <a:avLst/>
                    </a:prstGeom>
                    <a:noFill/>
                    <a:ln w="9525">
                      <a:noFill/>
                      <a:miter lim="800000"/>
                      <a:headEnd/>
                      <a:tailEnd/>
                    </a:ln>
                  </pic:spPr>
                </pic:pic>
              </a:graphicData>
            </a:graphic>
          </wp:inline>
        </w:drawing>
      </w:r>
    </w:p>
    <w:p w14:paraId="2AAA7C34" w14:textId="77777777" w:rsidR="00781B45" w:rsidRDefault="00781B45" w:rsidP="007366AA">
      <w:pPr>
        <w:ind w:firstLineChars="249" w:firstLine="498"/>
        <w:rPr>
          <w:rFonts w:ascii="Arial" w:eastAsia="宋体" w:hAnsi="Arial" w:cs="Arial"/>
          <w:color w:val="000000" w:themeColor="text1"/>
          <w:sz w:val="20"/>
          <w:szCs w:val="20"/>
        </w:rPr>
      </w:pPr>
    </w:p>
    <w:p w14:paraId="696B9FCB" w14:textId="77777777" w:rsidR="00781B45" w:rsidRPr="007366AA" w:rsidRDefault="00781B45" w:rsidP="007366AA">
      <w:pPr>
        <w:ind w:firstLineChars="249" w:firstLine="498"/>
        <w:rPr>
          <w:rFonts w:ascii="Arial" w:eastAsia="宋体" w:hAnsi="Arial" w:cs="Arial"/>
          <w:color w:val="000000" w:themeColor="text1"/>
          <w:sz w:val="20"/>
          <w:szCs w:val="20"/>
        </w:rPr>
      </w:pPr>
    </w:p>
    <w:p w14:paraId="60DE24D5" w14:textId="77777777" w:rsidR="00BC12CE" w:rsidRPr="007366AA" w:rsidRDefault="00BC12CE" w:rsidP="007366AA">
      <w:pPr>
        <w:ind w:firstLineChars="249" w:firstLine="498"/>
        <w:rPr>
          <w:rFonts w:ascii="Arial" w:eastAsia="宋体" w:hAnsi="Arial" w:cs="Arial"/>
          <w:color w:val="000000" w:themeColor="text1"/>
          <w:sz w:val="20"/>
          <w:szCs w:val="20"/>
        </w:rPr>
      </w:pPr>
      <w:r w:rsidRPr="007366AA">
        <w:rPr>
          <w:rFonts w:ascii="Arial" w:hAnsi="Arial" w:cs="Arial"/>
          <w:color w:val="000000" w:themeColor="text1"/>
          <w:sz w:val="20"/>
          <w:szCs w:val="20"/>
          <w:shd w:val="clear" w:color="auto" w:fill="F7F8FA"/>
        </w:rPr>
        <w:t>FW version verification method: Like step 3 above,it will prompt the current FW version number of the product and the version number to be burned,  the current product version number is the internal FW version of the product.</w:t>
      </w:r>
    </w:p>
    <w:p w14:paraId="4537E368" w14:textId="77777777" w:rsidR="009812E9" w:rsidRPr="007366AA" w:rsidRDefault="009812E9" w:rsidP="007366AA">
      <w:pPr>
        <w:ind w:firstLineChars="249" w:firstLine="498"/>
        <w:rPr>
          <w:rFonts w:ascii="Arial" w:eastAsia="楷体" w:hAnsi="Arial" w:cs="Arial"/>
          <w:color w:val="000000" w:themeColor="text1"/>
          <w:sz w:val="20"/>
          <w:szCs w:val="20"/>
        </w:rPr>
      </w:pPr>
      <w:r w:rsidRPr="007366AA">
        <w:rPr>
          <w:rFonts w:ascii="Arial" w:eastAsia="楷体" w:hAnsi="Arial" w:cs="Arial"/>
          <w:noProof/>
          <w:color w:val="000000" w:themeColor="text1"/>
          <w:sz w:val="20"/>
          <w:szCs w:val="20"/>
        </w:rPr>
        <w:drawing>
          <wp:inline distT="0" distB="0" distL="0" distR="0" wp14:anchorId="5BF40716" wp14:editId="3BC0C776">
            <wp:extent cx="5274310" cy="3846248"/>
            <wp:effectExtent l="1905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5274310" cy="3846248"/>
                    </a:xfrm>
                    <a:prstGeom prst="rect">
                      <a:avLst/>
                    </a:prstGeom>
                    <a:noFill/>
                    <a:ln w="9525">
                      <a:noFill/>
                      <a:miter lim="800000"/>
                      <a:headEnd/>
                      <a:tailEnd/>
                    </a:ln>
                  </pic:spPr>
                </pic:pic>
              </a:graphicData>
            </a:graphic>
          </wp:inline>
        </w:drawing>
      </w:r>
    </w:p>
    <w:p w14:paraId="0C1BF96E" w14:textId="77777777" w:rsidR="007366AA" w:rsidRPr="007366AA" w:rsidRDefault="007366AA" w:rsidP="007366AA">
      <w:pPr>
        <w:pStyle w:val="tgt"/>
        <w:shd w:val="clear" w:color="auto" w:fill="F7F8FA"/>
        <w:spacing w:before="0" w:beforeAutospacing="0" w:after="0" w:afterAutospacing="0" w:line="300" w:lineRule="atLeast"/>
        <w:jc w:val="both"/>
        <w:rPr>
          <w:rFonts w:ascii="Arial" w:hAnsi="Arial" w:cs="Arial"/>
          <w:color w:val="000000" w:themeColor="text1"/>
          <w:sz w:val="20"/>
          <w:szCs w:val="20"/>
        </w:rPr>
      </w:pPr>
      <w:r w:rsidRPr="007366AA">
        <w:rPr>
          <w:rStyle w:val="tgt1"/>
          <w:rFonts w:ascii="Arial" w:hAnsi="Arial" w:cs="Arial"/>
          <w:color w:val="000000" w:themeColor="text1"/>
          <w:sz w:val="20"/>
          <w:szCs w:val="20"/>
        </w:rPr>
        <w:t>To verify that FW isis burned successfully: Click "Getversion" under "FIRMWARE FL5002 series".</w:t>
      </w:r>
      <w:r w:rsidR="00781B45">
        <w:rPr>
          <w:rFonts w:ascii="Arial" w:hAnsi="Arial" w:cs="Arial" w:hint="eastAsia"/>
          <w:color w:val="000000" w:themeColor="text1"/>
          <w:sz w:val="20"/>
          <w:szCs w:val="20"/>
        </w:rPr>
        <w:t xml:space="preserve"> </w:t>
      </w:r>
      <w:r w:rsidRPr="007366AA">
        <w:rPr>
          <w:rStyle w:val="tgt1"/>
          <w:rFonts w:ascii="Arial" w:hAnsi="Arial" w:cs="Arial"/>
          <w:color w:val="000000" w:themeColor="text1"/>
          <w:sz w:val="20"/>
          <w:szCs w:val="20"/>
        </w:rPr>
        <w:t>The information box on the right side shows that "48.1.16.48" of FW version, it is burned successfully .</w:t>
      </w:r>
    </w:p>
    <w:p w14:paraId="283CB2F9" w14:textId="77777777" w:rsidR="007366AA" w:rsidRPr="007366AA" w:rsidRDefault="007366AA" w:rsidP="007366AA">
      <w:pPr>
        <w:ind w:firstLineChars="249" w:firstLine="498"/>
        <w:rPr>
          <w:rFonts w:ascii="Arial" w:eastAsia="宋体" w:hAnsi="Arial" w:cs="Arial"/>
          <w:color w:val="000000" w:themeColor="text1"/>
          <w:sz w:val="20"/>
          <w:szCs w:val="20"/>
        </w:rPr>
      </w:pPr>
    </w:p>
    <w:p w14:paraId="3BAAD545" w14:textId="77777777" w:rsidR="009812E9" w:rsidRPr="007366AA" w:rsidRDefault="009812E9" w:rsidP="007366AA">
      <w:pPr>
        <w:ind w:firstLineChars="249" w:firstLine="498"/>
        <w:rPr>
          <w:rFonts w:ascii="Arial" w:eastAsia="楷体" w:hAnsi="Arial" w:cs="Arial"/>
          <w:color w:val="000000" w:themeColor="text1"/>
          <w:sz w:val="20"/>
          <w:szCs w:val="20"/>
        </w:rPr>
      </w:pPr>
      <w:r w:rsidRPr="007366AA">
        <w:rPr>
          <w:rFonts w:ascii="Arial" w:eastAsia="楷体" w:hAnsi="Arial" w:cs="Arial"/>
          <w:noProof/>
          <w:color w:val="000000" w:themeColor="text1"/>
          <w:sz w:val="20"/>
          <w:szCs w:val="20"/>
        </w:rPr>
        <w:lastRenderedPageBreak/>
        <w:drawing>
          <wp:inline distT="0" distB="0" distL="0" distR="0" wp14:anchorId="6DB0C5FE" wp14:editId="31A89018">
            <wp:extent cx="5274310" cy="3848100"/>
            <wp:effectExtent l="1905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srcRect/>
                    <a:stretch>
                      <a:fillRect/>
                    </a:stretch>
                  </pic:blipFill>
                  <pic:spPr bwMode="auto">
                    <a:xfrm>
                      <a:off x="0" y="0"/>
                      <a:ext cx="5274310" cy="3848100"/>
                    </a:xfrm>
                    <a:prstGeom prst="rect">
                      <a:avLst/>
                    </a:prstGeom>
                    <a:noFill/>
                    <a:ln w="9525">
                      <a:noFill/>
                      <a:miter lim="800000"/>
                      <a:headEnd/>
                      <a:tailEnd/>
                    </a:ln>
                  </pic:spPr>
                </pic:pic>
              </a:graphicData>
            </a:graphic>
          </wp:inline>
        </w:drawing>
      </w:r>
    </w:p>
    <w:p w14:paraId="23C4979A" w14:textId="77777777" w:rsidR="00C5447F" w:rsidRPr="007366AA" w:rsidRDefault="007366AA" w:rsidP="007366AA">
      <w:pPr>
        <w:ind w:firstLineChars="249" w:firstLine="498"/>
        <w:rPr>
          <w:rFonts w:ascii="Arial" w:eastAsia="楷体" w:hAnsi="Arial" w:cs="Arial"/>
          <w:color w:val="000000" w:themeColor="text1"/>
          <w:sz w:val="20"/>
          <w:szCs w:val="20"/>
        </w:rPr>
      </w:pPr>
      <w:r w:rsidRPr="007366AA">
        <w:rPr>
          <w:rFonts w:ascii="Arial" w:hAnsi="Arial" w:cs="Arial"/>
          <w:color w:val="000000" w:themeColor="text1"/>
          <w:sz w:val="20"/>
          <w:szCs w:val="20"/>
          <w:shd w:val="clear" w:color="auto" w:fill="F7F8FA"/>
        </w:rPr>
        <w:t>This is the end of the burn, please make sure to close the burn tool (if you do not close the tool, the docking will be Debug mode and work abnormal), turn off the docking and re-power, start to work.</w:t>
      </w:r>
    </w:p>
    <w:sectPr w:rsidR="00C5447F" w:rsidRPr="007366AA" w:rsidSect="003C4B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AE2D4" w14:textId="77777777" w:rsidR="008132CB" w:rsidRDefault="008132CB" w:rsidP="005274D1">
      <w:r>
        <w:separator/>
      </w:r>
    </w:p>
  </w:endnote>
  <w:endnote w:type="continuationSeparator" w:id="0">
    <w:p w14:paraId="2A2270E3" w14:textId="77777777" w:rsidR="008132CB" w:rsidRDefault="008132CB" w:rsidP="00527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79005" w14:textId="77777777" w:rsidR="008132CB" w:rsidRDefault="008132CB" w:rsidP="005274D1">
      <w:r>
        <w:separator/>
      </w:r>
    </w:p>
  </w:footnote>
  <w:footnote w:type="continuationSeparator" w:id="0">
    <w:p w14:paraId="5903625A" w14:textId="77777777" w:rsidR="008132CB" w:rsidRDefault="008132CB" w:rsidP="005274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274D1"/>
    <w:rsid w:val="0003526E"/>
    <w:rsid w:val="00282B21"/>
    <w:rsid w:val="002F48C8"/>
    <w:rsid w:val="00352250"/>
    <w:rsid w:val="00382892"/>
    <w:rsid w:val="003C4BEA"/>
    <w:rsid w:val="004B1A62"/>
    <w:rsid w:val="00505782"/>
    <w:rsid w:val="005205F1"/>
    <w:rsid w:val="005274D1"/>
    <w:rsid w:val="005B1D2C"/>
    <w:rsid w:val="006E15A5"/>
    <w:rsid w:val="00726630"/>
    <w:rsid w:val="007366AA"/>
    <w:rsid w:val="00741D01"/>
    <w:rsid w:val="00757211"/>
    <w:rsid w:val="00781B45"/>
    <w:rsid w:val="007C7BEF"/>
    <w:rsid w:val="008132CB"/>
    <w:rsid w:val="0086568E"/>
    <w:rsid w:val="008B1D9D"/>
    <w:rsid w:val="008F328F"/>
    <w:rsid w:val="009718BA"/>
    <w:rsid w:val="009812E9"/>
    <w:rsid w:val="00BA20F0"/>
    <w:rsid w:val="00BC12CE"/>
    <w:rsid w:val="00C16EA0"/>
    <w:rsid w:val="00C5447F"/>
    <w:rsid w:val="00EA543E"/>
    <w:rsid w:val="00ED117C"/>
    <w:rsid w:val="00F51BA1"/>
    <w:rsid w:val="00F90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A3F63"/>
  <w15:docId w15:val="{682187D4-0706-4C4F-9839-FDB241F7D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4BEA"/>
    <w:pPr>
      <w:widowControl w:val="0"/>
      <w:jc w:val="both"/>
    </w:pPr>
  </w:style>
  <w:style w:type="paragraph" w:styleId="1">
    <w:name w:val="heading 1"/>
    <w:basedOn w:val="a"/>
    <w:next w:val="a"/>
    <w:link w:val="10"/>
    <w:uiPriority w:val="9"/>
    <w:qFormat/>
    <w:rsid w:val="005274D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274D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5274D1"/>
    <w:rPr>
      <w:sz w:val="18"/>
      <w:szCs w:val="18"/>
    </w:rPr>
  </w:style>
  <w:style w:type="paragraph" w:styleId="a5">
    <w:name w:val="footer"/>
    <w:basedOn w:val="a"/>
    <w:link w:val="a6"/>
    <w:uiPriority w:val="99"/>
    <w:semiHidden/>
    <w:unhideWhenUsed/>
    <w:rsid w:val="005274D1"/>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5274D1"/>
    <w:rPr>
      <w:sz w:val="18"/>
      <w:szCs w:val="18"/>
    </w:rPr>
  </w:style>
  <w:style w:type="character" w:customStyle="1" w:styleId="fontstyle01">
    <w:name w:val="fontstyle01"/>
    <w:basedOn w:val="a0"/>
    <w:rsid w:val="005274D1"/>
    <w:rPr>
      <w:rFonts w:ascii="Calibri" w:hAnsi="Calibri" w:cs="Calibri" w:hint="default"/>
      <w:b/>
      <w:bCs/>
      <w:i w:val="0"/>
      <w:iCs w:val="0"/>
      <w:color w:val="000000"/>
      <w:sz w:val="44"/>
      <w:szCs w:val="44"/>
    </w:rPr>
  </w:style>
  <w:style w:type="character" w:customStyle="1" w:styleId="fontstyle11">
    <w:name w:val="fontstyle11"/>
    <w:basedOn w:val="a0"/>
    <w:rsid w:val="005274D1"/>
    <w:rPr>
      <w:rFonts w:ascii="宋体" w:eastAsia="宋体" w:hAnsi="宋体" w:hint="eastAsia"/>
      <w:b w:val="0"/>
      <w:bCs w:val="0"/>
      <w:i w:val="0"/>
      <w:iCs w:val="0"/>
      <w:color w:val="000000"/>
      <w:sz w:val="44"/>
      <w:szCs w:val="44"/>
    </w:rPr>
  </w:style>
  <w:style w:type="character" w:customStyle="1" w:styleId="fontstyle31">
    <w:name w:val="fontstyle31"/>
    <w:basedOn w:val="a0"/>
    <w:rsid w:val="005274D1"/>
    <w:rPr>
      <w:rFonts w:ascii="Calibri" w:hAnsi="Calibri" w:cs="Calibri" w:hint="default"/>
      <w:b w:val="0"/>
      <w:bCs w:val="0"/>
      <w:i w:val="0"/>
      <w:iCs w:val="0"/>
      <w:color w:val="FF0000"/>
      <w:sz w:val="22"/>
      <w:szCs w:val="22"/>
    </w:rPr>
  </w:style>
  <w:style w:type="character" w:customStyle="1" w:styleId="10">
    <w:name w:val="标题 1 字符"/>
    <w:basedOn w:val="a0"/>
    <w:link w:val="1"/>
    <w:uiPriority w:val="9"/>
    <w:rsid w:val="005274D1"/>
    <w:rPr>
      <w:b/>
      <w:bCs/>
      <w:kern w:val="44"/>
      <w:sz w:val="44"/>
      <w:szCs w:val="44"/>
    </w:rPr>
  </w:style>
  <w:style w:type="paragraph" w:styleId="a7">
    <w:name w:val="Balloon Text"/>
    <w:basedOn w:val="a"/>
    <w:link w:val="a8"/>
    <w:uiPriority w:val="99"/>
    <w:semiHidden/>
    <w:unhideWhenUsed/>
    <w:rsid w:val="009812E9"/>
    <w:rPr>
      <w:sz w:val="18"/>
      <w:szCs w:val="18"/>
    </w:rPr>
  </w:style>
  <w:style w:type="character" w:customStyle="1" w:styleId="a8">
    <w:name w:val="批注框文本 字符"/>
    <w:basedOn w:val="a0"/>
    <w:link w:val="a7"/>
    <w:uiPriority w:val="99"/>
    <w:semiHidden/>
    <w:rsid w:val="009812E9"/>
    <w:rPr>
      <w:sz w:val="18"/>
      <w:szCs w:val="18"/>
    </w:rPr>
  </w:style>
  <w:style w:type="character" w:customStyle="1" w:styleId="fontstyle21">
    <w:name w:val="fontstyle21"/>
    <w:basedOn w:val="a0"/>
    <w:rsid w:val="009812E9"/>
    <w:rPr>
      <w:rFonts w:ascii="Calibri" w:hAnsi="Calibri" w:cs="Calibri" w:hint="default"/>
      <w:b w:val="0"/>
      <w:bCs w:val="0"/>
      <w:i w:val="0"/>
      <w:iCs w:val="0"/>
      <w:color w:val="000000"/>
      <w:sz w:val="22"/>
      <w:szCs w:val="22"/>
    </w:rPr>
  </w:style>
  <w:style w:type="paragraph" w:customStyle="1" w:styleId="tgt">
    <w:name w:val="tgt"/>
    <w:basedOn w:val="a"/>
    <w:rsid w:val="00382892"/>
    <w:pPr>
      <w:widowControl/>
      <w:spacing w:before="100" w:beforeAutospacing="1" w:after="100" w:afterAutospacing="1"/>
      <w:jc w:val="left"/>
    </w:pPr>
    <w:rPr>
      <w:rFonts w:ascii="宋体" w:eastAsia="宋体" w:hAnsi="宋体" w:cs="宋体"/>
      <w:kern w:val="0"/>
      <w:sz w:val="24"/>
      <w:szCs w:val="24"/>
    </w:rPr>
  </w:style>
  <w:style w:type="character" w:customStyle="1" w:styleId="tgt1">
    <w:name w:val="tgt1"/>
    <w:basedOn w:val="a0"/>
    <w:rsid w:val="00382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722619">
      <w:bodyDiv w:val="1"/>
      <w:marLeft w:val="0"/>
      <w:marRight w:val="0"/>
      <w:marTop w:val="0"/>
      <w:marBottom w:val="0"/>
      <w:divBdr>
        <w:top w:val="none" w:sz="0" w:space="0" w:color="auto"/>
        <w:left w:val="none" w:sz="0" w:space="0" w:color="auto"/>
        <w:bottom w:val="none" w:sz="0" w:space="0" w:color="auto"/>
        <w:right w:val="none" w:sz="0" w:space="0" w:color="auto"/>
      </w:divBdr>
    </w:div>
    <w:div w:id="843013812">
      <w:bodyDiv w:val="1"/>
      <w:marLeft w:val="0"/>
      <w:marRight w:val="0"/>
      <w:marTop w:val="0"/>
      <w:marBottom w:val="0"/>
      <w:divBdr>
        <w:top w:val="none" w:sz="0" w:space="0" w:color="auto"/>
        <w:left w:val="none" w:sz="0" w:space="0" w:color="auto"/>
        <w:bottom w:val="none" w:sz="0" w:space="0" w:color="auto"/>
        <w:right w:val="none" w:sz="0" w:space="0" w:color="auto"/>
      </w:divBdr>
    </w:div>
    <w:div w:id="110291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241</Words>
  <Characters>1379</Characters>
  <Application>Microsoft Office Word</Application>
  <DocSecurity>0</DocSecurity>
  <Lines>11</Lines>
  <Paragraphs>3</Paragraphs>
  <ScaleCrop>false</ScaleCrop>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dc:creator>
  <cp:lastModifiedBy>Xu, Jasm</cp:lastModifiedBy>
  <cp:revision>5</cp:revision>
  <dcterms:created xsi:type="dcterms:W3CDTF">2019-02-26T09:09:00Z</dcterms:created>
  <dcterms:modified xsi:type="dcterms:W3CDTF">2022-05-03T03:17:00Z</dcterms:modified>
</cp:coreProperties>
</file>